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A3" w:rsidRPr="00154B90" w:rsidRDefault="00E950A3" w:rsidP="001B25C9">
      <w:pPr>
        <w:pStyle w:val="afff9"/>
      </w:pPr>
      <w:r w:rsidRPr="00154B90">
        <w:t xml:space="preserve">Извещение </w:t>
      </w:r>
    </w:p>
    <w:p w:rsidR="00E950A3" w:rsidRPr="00273A5F" w:rsidRDefault="00E950A3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950A3" w:rsidRPr="00273A5F" w:rsidRDefault="00E950A3" w:rsidP="001B25C9">
      <w:pPr>
        <w:pStyle w:val="afff9"/>
      </w:pPr>
      <w:r w:rsidRPr="00273A5F">
        <w:t xml:space="preserve">в электронной форме № </w:t>
      </w:r>
      <w:r w:rsidRPr="0024494C">
        <w:rPr>
          <w:noProof/>
        </w:rPr>
        <w:t>149645</w:t>
      </w:r>
    </w:p>
    <w:p w:rsidR="00E950A3" w:rsidRPr="00273A5F" w:rsidRDefault="00E950A3" w:rsidP="001B25C9">
      <w:pPr>
        <w:pStyle w:val="afff9"/>
      </w:pPr>
      <w:r w:rsidRPr="00273A5F">
        <w:t>по отбору организации на поставку товаров</w:t>
      </w:r>
    </w:p>
    <w:p w:rsidR="00E950A3" w:rsidRPr="00273A5F" w:rsidRDefault="00E950A3" w:rsidP="001B25C9">
      <w:pPr>
        <w:pStyle w:val="afff9"/>
      </w:pPr>
      <w:r w:rsidRPr="00273A5F">
        <w:t xml:space="preserve"> по номенклатурной группе:</w:t>
      </w:r>
    </w:p>
    <w:p w:rsidR="00E950A3" w:rsidRPr="00273A5F" w:rsidRDefault="00E950A3" w:rsidP="001B25C9">
      <w:pPr>
        <w:pStyle w:val="afff9"/>
      </w:pPr>
      <w:r w:rsidRPr="0024494C">
        <w:rPr>
          <w:noProof/>
        </w:rPr>
        <w:t>Системы телеметрии и телемеханики</w:t>
      </w:r>
    </w:p>
    <w:p w:rsidR="00E950A3" w:rsidRPr="00273A5F" w:rsidRDefault="00E950A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950A3" w:rsidRPr="00273A5F" w:rsidTr="00015B5A">
        <w:tc>
          <w:tcPr>
            <w:tcW w:w="284" w:type="dxa"/>
            <w:shd w:val="pct5" w:color="auto" w:fill="auto"/>
          </w:tcPr>
          <w:p w:rsidR="00E950A3" w:rsidRPr="00273A5F" w:rsidRDefault="00E950A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950A3" w:rsidRPr="00E950A3" w:rsidRDefault="00E950A3" w:rsidP="006F5542">
            <w:r w:rsidRPr="00E950A3">
              <w:t>лот:</w:t>
            </w:r>
          </w:p>
        </w:tc>
        <w:tc>
          <w:tcPr>
            <w:tcW w:w="1302" w:type="dxa"/>
            <w:shd w:val="pct5" w:color="auto" w:fill="auto"/>
          </w:tcPr>
          <w:p w:rsidR="00E950A3" w:rsidRPr="00E950A3" w:rsidRDefault="00E950A3" w:rsidP="006F5542">
            <w:r w:rsidRPr="00E950A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950A3" w:rsidRPr="00E950A3" w:rsidRDefault="00E950A3" w:rsidP="006F5542">
            <w:r w:rsidRPr="00E950A3">
              <w:t>АО "Газпром газораспределение Белгород"</w:t>
            </w:r>
          </w:p>
        </w:tc>
      </w:tr>
    </w:tbl>
    <w:p w:rsidR="00E950A3" w:rsidRPr="00273A5F" w:rsidRDefault="00E950A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950A3" w:rsidRPr="00273A5F" w:rsidTr="00015B5A">
        <w:tc>
          <w:tcPr>
            <w:tcW w:w="1274" w:type="pct"/>
            <w:shd w:val="pct5" w:color="auto" w:fill="auto"/>
            <w:hideMark/>
          </w:tcPr>
          <w:p w:rsidR="00E950A3" w:rsidRPr="00E950A3" w:rsidRDefault="00E950A3" w:rsidP="006F5542">
            <w:r w:rsidRPr="00E950A3">
              <w:t>Лот 1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/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pPr>
              <w:rPr>
                <w:b/>
              </w:rPr>
            </w:pPr>
            <w:r w:rsidRPr="00E950A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АО "Газпром газораспределение Белгород"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308023, г. Белгород, 5-й заводской переулок, 38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308023, г. Белгород, 5-й заводской переулок, 38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308023, г. Белгород, 5-й заводской переулок, 38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www.beloblgaz.ru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info@beloblgaz.ru, VNesvoev@beloblgaz.ru, AZoloedova@beloblgaz.ru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+7 (4722) 34-17-88</w:t>
            </w:r>
          </w:p>
        </w:tc>
      </w:tr>
      <w:tr w:rsidR="00E950A3" w:rsidRPr="00273A5F" w:rsidTr="00015B5A">
        <w:tc>
          <w:tcPr>
            <w:tcW w:w="1274" w:type="pct"/>
            <w:shd w:val="pct5" w:color="auto" w:fill="auto"/>
          </w:tcPr>
          <w:p w:rsidR="00E950A3" w:rsidRPr="00E950A3" w:rsidRDefault="00E950A3" w:rsidP="006F5542">
            <w:r w:rsidRPr="00E950A3">
              <w:t>Факс:</w:t>
            </w:r>
          </w:p>
        </w:tc>
        <w:tc>
          <w:tcPr>
            <w:tcW w:w="3726" w:type="pct"/>
            <w:shd w:val="pct5" w:color="auto" w:fill="auto"/>
          </w:tcPr>
          <w:p w:rsidR="00E950A3" w:rsidRPr="00E950A3" w:rsidRDefault="00E950A3" w:rsidP="006F5542">
            <w:r w:rsidRPr="00E950A3">
              <w:t>+7 (4722) 23-51-83</w:t>
            </w:r>
          </w:p>
        </w:tc>
      </w:tr>
    </w:tbl>
    <w:p w:rsidR="00E950A3" w:rsidRPr="00273A5F" w:rsidRDefault="00E950A3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950A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0A3" w:rsidRPr="00273A5F" w:rsidRDefault="00E950A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950A3" w:rsidRPr="00273A5F" w:rsidRDefault="00E950A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950A3" w:rsidRPr="00273A5F" w:rsidRDefault="00E950A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950A3" w:rsidRPr="00273A5F" w:rsidRDefault="00E950A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4494C">
              <w:rPr>
                <w:noProof/>
                <w:highlight w:val="lightGray"/>
              </w:rPr>
              <w:t>Кукушкин Илья Викторович</w:t>
            </w:r>
          </w:p>
          <w:p w:rsidR="00E950A3" w:rsidRPr="00273A5F" w:rsidRDefault="00E950A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950A3" w:rsidRDefault="00E950A3" w:rsidP="00B63779">
            <w:pPr>
              <w:pStyle w:val="afff5"/>
            </w:pPr>
            <w:r>
              <w:t xml:space="preserve">info@gazenergoinform.ru </w:t>
            </w:r>
          </w:p>
          <w:p w:rsidR="00E950A3" w:rsidRDefault="00E950A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950A3" w:rsidRPr="00273A5F" w:rsidRDefault="00E950A3" w:rsidP="00B63779">
            <w:pPr>
              <w:pStyle w:val="afff5"/>
            </w:pPr>
            <w:r>
              <w:t>электронный адрес –info@gazenergoinform.ru</w:t>
            </w:r>
          </w:p>
          <w:p w:rsidR="00E950A3" w:rsidRPr="00273A5F" w:rsidRDefault="00E950A3" w:rsidP="001B25C9">
            <w:pPr>
              <w:pStyle w:val="afff5"/>
            </w:pP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 w:rsidRPr="00273A5F">
              <w:t>www.gazneftetorg.ru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4494C">
              <w:rPr>
                <w:noProof/>
              </w:rPr>
              <w:t>149645</w:t>
            </w:r>
          </w:p>
        </w:tc>
      </w:tr>
    </w:tbl>
    <w:p w:rsidR="00E950A3" w:rsidRDefault="00E950A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950A3" w:rsidTr="00E950A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Default="00E950A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0A3" w:rsidRDefault="00E950A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Default="00E950A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Default="00E950A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Default="00E950A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0A3" w:rsidRDefault="00E950A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Default="00E950A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950A3" w:rsidTr="00E255E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Блок телеметрии Тверца-ТМ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50A3" w:rsidTr="00A12B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Напряжение сети электропитания VAC 50 Гц. (основное) В</w:t>
            </w:r>
            <w:r w:rsidRPr="00E950A3">
              <w:rPr>
                <w:sz w:val="22"/>
              </w:rPr>
              <w:tab/>
              <w:t>190…245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Напряжение электропитания VDC (резервное) В</w:t>
            </w:r>
            <w:r w:rsidRPr="00E950A3">
              <w:rPr>
                <w:sz w:val="22"/>
              </w:rPr>
              <w:tab/>
              <w:t>13.5±10%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Диапазон регулировки и измерения выходного тока, А</w:t>
            </w:r>
            <w:r w:rsidRPr="00E950A3">
              <w:rPr>
                <w:sz w:val="22"/>
              </w:rPr>
              <w:tab/>
              <w:t>0…100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Диапазон измерения выходного напряжения СКЗ В</w:t>
            </w:r>
            <w:r w:rsidRPr="00E950A3">
              <w:rPr>
                <w:sz w:val="22"/>
              </w:rPr>
              <w:tab/>
              <w:t>0…100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Диапазон измерения (поддержания) защитного потенциала на конструкции, Всч</w:t>
            </w:r>
            <w:r w:rsidRPr="00E950A3">
              <w:rPr>
                <w:sz w:val="22"/>
              </w:rPr>
              <w:tab/>
              <w:t>0…-3.5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Дискретность ручного задания уставки выходного тока составляет в диапазоне выходных токов 0…3 А.</w:t>
            </w:r>
            <w:r w:rsidRPr="00E950A3">
              <w:rPr>
                <w:sz w:val="22"/>
              </w:rPr>
              <w:tab/>
              <w:t>0.2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в диапазоне 3…100 А</w:t>
            </w:r>
            <w:r w:rsidRPr="00E950A3">
              <w:rPr>
                <w:sz w:val="22"/>
              </w:rPr>
              <w:tab/>
              <w:t>0.5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Дискретность ручного задания уставки защитного потенциала мВ.</w:t>
            </w:r>
            <w:r w:rsidRPr="00E950A3">
              <w:rPr>
                <w:sz w:val="22"/>
              </w:rPr>
              <w:tab/>
              <w:t>50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Дискретность задания уставки защитного потенциала с пульта оператора мВ.</w:t>
            </w:r>
            <w:r w:rsidRPr="00E950A3">
              <w:rPr>
                <w:sz w:val="22"/>
              </w:rPr>
              <w:tab/>
              <w:t>1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Точность поддержания выходного тока ± %.</w:t>
            </w:r>
            <w:r w:rsidRPr="00E950A3">
              <w:rPr>
                <w:sz w:val="22"/>
              </w:rPr>
              <w:tab/>
              <w:t>2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Точность поддержания защитного потенциала ± %.</w:t>
            </w:r>
            <w:r w:rsidRPr="00E950A3">
              <w:rPr>
                <w:sz w:val="22"/>
              </w:rPr>
              <w:tab/>
              <w:t>2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Входное сопротивление блока в цепи измерения защитного потенциала МОм</w:t>
            </w:r>
            <w:r w:rsidRPr="00E950A3">
              <w:rPr>
                <w:sz w:val="22"/>
              </w:rPr>
              <w:tab/>
              <w:t>1.5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Габаритные размеры блока мм.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 xml:space="preserve">    ширина  200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 xml:space="preserve">    высота  160</w:t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 xml:space="preserve">    глубина  55</w:t>
            </w:r>
            <w:r w:rsidRPr="00E950A3">
              <w:rPr>
                <w:sz w:val="22"/>
              </w:rPr>
              <w:tab/>
            </w:r>
          </w:p>
          <w:p w:rsidR="00E950A3" w:rsidRPr="00E950A3" w:rsidRDefault="00E950A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0A3">
              <w:rPr>
                <w:sz w:val="22"/>
              </w:rPr>
              <w:t>Масса блока не превышает</w:t>
            </w:r>
            <w:r w:rsidRPr="00E950A3">
              <w:rPr>
                <w:sz w:val="22"/>
              </w:rPr>
              <w:tab/>
              <w:t>1 кг</w:t>
            </w:r>
          </w:p>
          <w:p w:rsidR="00E950A3" w:rsidRPr="00E950A3" w:rsidRDefault="00E950A3" w:rsidP="00CD29A7">
            <w:pPr>
              <w:rPr>
                <w:sz w:val="20"/>
                <w:szCs w:val="20"/>
              </w:rPr>
            </w:pPr>
            <w:r w:rsidRPr="00E950A3">
              <w:rPr>
                <w:sz w:val="22"/>
              </w:rPr>
              <w:t>Срок службы, не менее,лет</w:t>
            </w:r>
            <w:r w:rsidRPr="00E950A3">
              <w:rPr>
                <w:sz w:val="22"/>
              </w:rPr>
              <w:tab/>
              <w:t>10</w:t>
            </w:r>
          </w:p>
        </w:tc>
      </w:tr>
    </w:tbl>
    <w:p w:rsidR="00E950A3" w:rsidRDefault="00E950A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950A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950A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950A3" w:rsidRPr="00273A5F" w:rsidRDefault="00E950A3" w:rsidP="00D20E87">
            <w:pPr>
              <w:pStyle w:val="afff5"/>
            </w:pPr>
          </w:p>
          <w:p w:rsidR="00E950A3" w:rsidRPr="00273A5F" w:rsidRDefault="00E950A3" w:rsidP="00D20E87">
            <w:pPr>
              <w:pStyle w:val="afff5"/>
            </w:pPr>
            <w:r w:rsidRPr="0024494C">
              <w:rPr>
                <w:noProof/>
              </w:rPr>
              <w:t>66 000,00</w:t>
            </w:r>
            <w:r w:rsidRPr="00273A5F">
              <w:t xml:space="preserve"> руб.</w:t>
            </w:r>
          </w:p>
          <w:p w:rsidR="00E950A3" w:rsidRPr="00273A5F" w:rsidRDefault="00E950A3" w:rsidP="00D20E87">
            <w:pPr>
              <w:pStyle w:val="afff5"/>
            </w:pPr>
          </w:p>
          <w:p w:rsidR="00E950A3" w:rsidRPr="00273A5F" w:rsidRDefault="00E950A3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950A3" w:rsidRPr="00273A5F" w:rsidRDefault="00E950A3" w:rsidP="00986EAC">
            <w:pPr>
              <w:pStyle w:val="afff5"/>
            </w:pPr>
            <w:r w:rsidRPr="0024494C">
              <w:rPr>
                <w:noProof/>
              </w:rPr>
              <w:t>55 932,20</w:t>
            </w:r>
            <w:r w:rsidRPr="00273A5F">
              <w:t xml:space="preserve"> руб.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950A3" w:rsidRPr="00273A5F" w:rsidRDefault="00E950A3" w:rsidP="006F5542">
            <w:pPr>
              <w:pStyle w:val="afff5"/>
            </w:pPr>
          </w:p>
          <w:p w:rsidR="00E950A3" w:rsidRPr="00273A5F" w:rsidRDefault="00E950A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0A3" w:rsidRPr="00273A5F" w:rsidRDefault="00E950A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950A3" w:rsidRPr="00273A5F" w:rsidRDefault="00E950A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0A3" w:rsidRPr="00273A5F" w:rsidRDefault="00E950A3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0A3" w:rsidRPr="00273A5F" w:rsidRDefault="00E950A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950A3" w:rsidRPr="00273A5F" w:rsidRDefault="00E950A3" w:rsidP="006F5542">
            <w:pPr>
              <w:pStyle w:val="afff5"/>
            </w:pPr>
          </w:p>
          <w:p w:rsidR="00E950A3" w:rsidRPr="00273A5F" w:rsidRDefault="00E950A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4494C">
              <w:rPr>
                <w:noProof/>
                <w:highlight w:val="lightGray"/>
              </w:rPr>
              <w:t>«20»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950A3" w:rsidRPr="00273A5F" w:rsidRDefault="00E950A3" w:rsidP="006F5542">
            <w:pPr>
              <w:pStyle w:val="afff5"/>
            </w:pPr>
          </w:p>
          <w:p w:rsidR="00E950A3" w:rsidRPr="00273A5F" w:rsidRDefault="00E950A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4494C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950A3" w:rsidRPr="00273A5F" w:rsidRDefault="00E950A3" w:rsidP="006F5542">
            <w:pPr>
              <w:pStyle w:val="afff5"/>
              <w:rPr>
                <w:rFonts w:eastAsia="Calibri"/>
              </w:rPr>
            </w:pP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4494C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12:00 (время московское).</w:t>
            </w:r>
          </w:p>
          <w:p w:rsidR="00E950A3" w:rsidRPr="00273A5F" w:rsidRDefault="00E950A3" w:rsidP="006F5542">
            <w:pPr>
              <w:pStyle w:val="afff5"/>
            </w:pP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950A3" w:rsidRPr="00273A5F" w:rsidRDefault="00E950A3" w:rsidP="006F5542">
            <w:pPr>
              <w:pStyle w:val="afff5"/>
            </w:pPr>
          </w:p>
          <w:p w:rsidR="00E950A3" w:rsidRPr="00273A5F" w:rsidRDefault="00E950A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4494C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950A3" w:rsidRPr="00273A5F" w:rsidRDefault="00E950A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4494C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950A3" w:rsidRPr="00273A5F" w:rsidRDefault="00E950A3" w:rsidP="006F5542">
            <w:pPr>
              <w:pStyle w:val="afff5"/>
            </w:pP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950A3" w:rsidRPr="00273A5F" w:rsidRDefault="00E950A3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950A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Pr="00273A5F" w:rsidRDefault="00E950A3" w:rsidP="006F5542">
            <w:pPr>
              <w:pStyle w:val="afff5"/>
            </w:pPr>
            <w:r w:rsidRPr="0024494C">
              <w:rPr>
                <w:noProof/>
                <w:highlight w:val="lightGray"/>
              </w:rPr>
              <w:t>«20» марта 2018</w:t>
            </w:r>
          </w:p>
        </w:tc>
      </w:tr>
      <w:tr w:rsidR="00E950A3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Default="00E950A3" w:rsidP="00E950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Default="00E950A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0A3" w:rsidRDefault="00E950A3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950A3" w:rsidRPr="00273A5F" w:rsidRDefault="00E950A3" w:rsidP="001B25C9"/>
    <w:p w:rsidR="00E950A3" w:rsidRPr="00273A5F" w:rsidRDefault="00E950A3" w:rsidP="00B35164">
      <w:pPr>
        <w:pStyle w:val="af4"/>
      </w:pPr>
    </w:p>
    <w:p w:rsidR="00E950A3" w:rsidRDefault="00E950A3" w:rsidP="00B35164">
      <w:pPr>
        <w:pStyle w:val="af4"/>
        <w:sectPr w:rsidR="00E950A3" w:rsidSect="00E950A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950A3" w:rsidRPr="00273A5F" w:rsidRDefault="00E950A3" w:rsidP="00B35164">
      <w:pPr>
        <w:pStyle w:val="af4"/>
      </w:pPr>
    </w:p>
    <w:sectPr w:rsidR="00E950A3" w:rsidRPr="00273A5F" w:rsidSect="00E950A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0A3" w:rsidRDefault="00E950A3">
      <w:r>
        <w:separator/>
      </w:r>
    </w:p>
    <w:p w:rsidR="00E950A3" w:rsidRDefault="00E950A3"/>
  </w:endnote>
  <w:endnote w:type="continuationSeparator" w:id="0">
    <w:p w:rsidR="00E950A3" w:rsidRDefault="00E950A3">
      <w:r>
        <w:continuationSeparator/>
      </w:r>
    </w:p>
    <w:p w:rsidR="00E950A3" w:rsidRDefault="00E950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0A3" w:rsidRDefault="00E950A3">
    <w:pPr>
      <w:pStyle w:val="af0"/>
      <w:jc w:val="right"/>
    </w:pPr>
    <w:r>
      <w:t>______________________</w:t>
    </w:r>
  </w:p>
  <w:p w:rsidR="00E950A3" w:rsidRDefault="00E950A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950A3">
      <w:rPr>
        <w:noProof/>
      </w:rPr>
      <w:t>1</w:t>
    </w:r>
    <w:r>
      <w:fldChar w:fldCharType="end"/>
    </w:r>
    <w:r>
      <w:t xml:space="preserve"> из </w:t>
    </w:r>
    <w:fldSimple w:instr=" NUMPAGES ">
      <w:r w:rsidR="00E950A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0A3" w:rsidRDefault="00E950A3">
      <w:r>
        <w:separator/>
      </w:r>
    </w:p>
    <w:p w:rsidR="00E950A3" w:rsidRDefault="00E950A3"/>
  </w:footnote>
  <w:footnote w:type="continuationSeparator" w:id="0">
    <w:p w:rsidR="00E950A3" w:rsidRDefault="00E950A3">
      <w:r>
        <w:continuationSeparator/>
      </w:r>
    </w:p>
    <w:p w:rsidR="00E950A3" w:rsidRDefault="00E950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66EB7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950A3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C6A2BA-578B-48C3-85AB-A343357D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2018-03-19T11:24:00Z</dcterms:created>
  <dcterms:modified xsi:type="dcterms:W3CDTF">2018-03-19T11:24:00Z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